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28" w:rsidRPr="00280EA8" w:rsidRDefault="00440C28" w:rsidP="00280EA8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0E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ДЕМОНСТРАЦИОННЫЙ ЭКЗАМЕН</w:t>
      </w:r>
    </w:p>
    <w:p w:rsidR="00440C28" w:rsidRPr="00280EA8" w:rsidRDefault="00440C28" w:rsidP="00280EA8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0C28" w:rsidRDefault="00440C28" w:rsidP="00AB1CF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0E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ЭКСКУРС В ИСТОРИЮ ДЕМОНСТРАЦИОННОГО ЭКЗАМЕНА В РОССИЙСКОЙ ФЕДЕРАЦИИ</w:t>
      </w:r>
    </w:p>
    <w:p w:rsidR="00440C28" w:rsidRPr="00280EA8" w:rsidRDefault="00440C28" w:rsidP="00280E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послании Федеральному Собранию 4 декабря 2014 года Президентом Российской Федерации дано поручение, направленное на развитие системы подготовки рабочих кадров: «К 2020 году как минимум в половине колледжей России подготовка по 50 наиболее востребованным и перспективным рабочим профессиям должна вестись в соответствии с лучшими мировыми стандартами и передовыми технологиями…». </w:t>
      </w:r>
      <w:proofErr w:type="gramStart"/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указанного поручения, а также распоряжения Правительства Российской Федерации от 3 марта 2015 года № 349-р  «Об утверждении комплекса мер, направленных на совершенствование системы среднего профессионального образования на 2015 - 2020 годы», в соответствии с паспортом приоритетного проекта «Образование» по направлению 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технологий»), утвержденным протоколом</w:t>
      </w:r>
      <w:proofErr w:type="gramEnd"/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Президиума Совета при Президенте Российской Федерации по стратегическому развитию и приоритетным проектам от </w:t>
      </w:r>
      <w:r w:rsidR="00DA7E22"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 2016 года №9</w:t>
      </w:r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C28" w:rsidRPr="00280EA8" w:rsidRDefault="00440C28" w:rsidP="00280E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40C28" w:rsidRPr="00280EA8" w:rsidRDefault="00440C28" w:rsidP="00AB1CF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ТАКОЕ ДЕМОНСТРАЦИОННЫЙ ЭКЗАМЕН?</w:t>
      </w:r>
    </w:p>
    <w:p w:rsidR="00440C28" w:rsidRPr="00280EA8" w:rsidRDefault="00440C28" w:rsidP="00280E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Демонстрационный экзамен </w:t>
      </w:r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форма государственной итоговой аттестации выпускников по программам среднего профессионального образования образовательных организаций высшего и среднего профессионального образования, которая предусматривает:</w:t>
      </w:r>
    </w:p>
    <w:p w:rsidR="00440C28" w:rsidRPr="00280EA8" w:rsidRDefault="00440C28" w:rsidP="00280E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моделирование реальных производственных </w:t>
      </w:r>
      <w:proofErr w:type="gramStart"/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proofErr w:type="gramEnd"/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>̆ для демонстрации выпускниками профессиональных умений и навыков;</w:t>
      </w:r>
    </w:p>
    <w:p w:rsidR="00440C28" w:rsidRPr="00280EA8" w:rsidRDefault="00440C28" w:rsidP="00280E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независимую экспертную оценку выполнения </w:t>
      </w:r>
      <w:proofErr w:type="gramStart"/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задании</w:t>
      </w:r>
      <w:proofErr w:type="gramEnd"/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>̆ демонстрационного экзамена, в том числе экспертами из числа представителей предприятий;</w:t>
      </w:r>
    </w:p>
    <w:p w:rsidR="00440C28" w:rsidRPr="00280EA8" w:rsidRDefault="00440C28" w:rsidP="00280E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уровня </w:t>
      </w:r>
      <w:proofErr w:type="gramStart"/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знании</w:t>
      </w:r>
      <w:proofErr w:type="gramEnd"/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>̆, умений и навыков выпускников в соответствии с международными требованиями.</w:t>
      </w:r>
    </w:p>
    <w:p w:rsidR="00440C28" w:rsidRPr="00280EA8" w:rsidRDefault="00440C28" w:rsidP="00280E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Демонстрационный экзамен направлен на определение уровня освоения выпускником материала, предусмотренного образовательной программой, и степени </w:t>
      </w:r>
      <w:proofErr w:type="spellStart"/>
      <w:r w:rsidRPr="00280EA8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280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профессиональных умений и навыков путём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440C28" w:rsidRPr="00280EA8" w:rsidRDefault="00440C28" w:rsidP="00280E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формата демонстрационного экзамена в процедуру государственной итоговой аттестации обучающихся профессиональных образовательных организаций – это модель независимой оценки качества подготовки кадров, содействующая решению нескольких задач системы </w:t>
      </w:r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образования и рынка труда без проведения дополнительных процедур.</w:t>
      </w:r>
    </w:p>
    <w:p w:rsidR="00440C28" w:rsidRPr="00280EA8" w:rsidRDefault="00440C28" w:rsidP="00280E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40C28" w:rsidRPr="00280EA8" w:rsidRDefault="00440C28" w:rsidP="00AB1CF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ДАЕТ ДЕМОНСТРАЦИОННЫЙ ЭКЗАМЕН?</w:t>
      </w:r>
    </w:p>
    <w:p w:rsidR="00AB1CF0" w:rsidRDefault="00AB1CF0" w:rsidP="00AB1CF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C28" w:rsidRPr="00280EA8" w:rsidRDefault="00440C28" w:rsidP="00AB1CF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ВЫПУСКНИКАМ</w:t>
      </w:r>
    </w:p>
    <w:p w:rsidR="00440C28" w:rsidRPr="00280EA8" w:rsidRDefault="00440C28" w:rsidP="00280E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Выпускники, прошедшие аттестационные испытания в формате демонстрационного экзамена получают возможность:</w:t>
      </w:r>
    </w:p>
    <w:p w:rsidR="00440C28" w:rsidRPr="00280EA8" w:rsidRDefault="00440C28" w:rsidP="00280E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подтвердить свою квалификацию по отдельным профессиональным модулям, востребованным предприятиями-работодателями и получить предложение о трудоустройстве на этапе выпуска из образовательной организации;</w:t>
      </w:r>
    </w:p>
    <w:p w:rsidR="00440C28" w:rsidRPr="00280EA8" w:rsidRDefault="00440C28" w:rsidP="00280E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одновременно с получением диплома о среднем профессиональном образовании получить документ, подтверждающий уровень профессиональных компетенций в соответствии со стандартами. Все выпускники, прошедшие демонстрационный экзамен и получившие Паспорт компетенций вносятся в базу данных молодых профессионалов, </w:t>
      </w:r>
      <w:proofErr w:type="gramStart"/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proofErr w:type="gramEnd"/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которому предоставляется всем ведущим предприятиям-работодателям, признавшим формат демонстрационного экзамена, для осуществления поиска и подбора персонала.</w:t>
      </w:r>
    </w:p>
    <w:p w:rsidR="00440C28" w:rsidRPr="00280EA8" w:rsidRDefault="00440C28" w:rsidP="00280E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C28" w:rsidRPr="00280EA8" w:rsidRDefault="00440C28" w:rsidP="00AB1CF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ОБРАЗОВАТЕЛЬНЫМ ОРГАНИЗАЦИЯМ</w:t>
      </w:r>
    </w:p>
    <w:p w:rsidR="00440C28" w:rsidRPr="00280EA8" w:rsidRDefault="00440C28" w:rsidP="00280E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образовательных организаций проведение аттестационных испытаний в формате демонстрационного экзамена – это:</w:t>
      </w:r>
    </w:p>
    <w:p w:rsidR="00440C28" w:rsidRPr="00280EA8" w:rsidRDefault="00440C28" w:rsidP="00280E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объективно оценить содержание и качество образовательных программ;</w:t>
      </w:r>
    </w:p>
    <w:p w:rsidR="00440C28" w:rsidRPr="00280EA8" w:rsidRDefault="00440C28" w:rsidP="00280E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объективно оценить материально-техническую базу;</w:t>
      </w:r>
    </w:p>
    <w:p w:rsidR="00440C28" w:rsidRPr="00280EA8" w:rsidRDefault="00440C28" w:rsidP="00280E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оценить уровень квалификации преподавательского состава;</w:t>
      </w:r>
    </w:p>
    <w:p w:rsidR="00440C28" w:rsidRPr="00280EA8" w:rsidRDefault="00440C28" w:rsidP="00280E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определения точек роста и дальнейшего развития в соответствии с актуальными требованиями международного рынка труда.</w:t>
      </w:r>
    </w:p>
    <w:p w:rsidR="00440C28" w:rsidRPr="00280EA8" w:rsidRDefault="00440C28" w:rsidP="00280E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C28" w:rsidRPr="00280EA8" w:rsidRDefault="00440C28" w:rsidP="00AB1CF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ПРЕДПРИЯТИЯМ</w:t>
      </w:r>
    </w:p>
    <w:p w:rsidR="00440C28" w:rsidRPr="00280EA8" w:rsidRDefault="00440C28" w:rsidP="00280E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получают доступ к единой базе участников, прошедших процедуру демонстрационного экзамена, и могут осуществить подбор лучших молодых специалистов по востребованным компетенциям, оценив на практике их профессиональные умения и навыки, а также определить образовательные организации для сотрудничества в области подготовки и развития персонала.</w:t>
      </w:r>
    </w:p>
    <w:p w:rsidR="00440C28" w:rsidRPr="00280EA8" w:rsidRDefault="00440C28" w:rsidP="00280E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40C28" w:rsidRPr="00280EA8" w:rsidRDefault="00440C28" w:rsidP="00AB1CF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НОРМАТИВНЫЕ ДОКУМЕНТЫ</w:t>
      </w:r>
    </w:p>
    <w:p w:rsidR="00440C28" w:rsidRPr="00280EA8" w:rsidRDefault="00440C28" w:rsidP="00280E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80EA8">
        <w:rPr>
          <w:rStyle w:val="a4"/>
          <w:b w:val="0"/>
          <w:sz w:val="28"/>
          <w:szCs w:val="28"/>
        </w:rPr>
        <w:t>Федеральный закон от 29 декабря 2012 № 273 ФЗ "Об образовании в Российской Федерации"</w:t>
      </w:r>
    </w:p>
    <w:p w:rsidR="00440C28" w:rsidRPr="00280EA8" w:rsidRDefault="00853BA9" w:rsidP="00280EA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5B6374"/>
          <w:sz w:val="28"/>
          <w:szCs w:val="28"/>
        </w:rPr>
      </w:pPr>
      <w:hyperlink r:id="rId4" w:history="1">
        <w:r w:rsidR="00440C28" w:rsidRPr="00280EA8">
          <w:rPr>
            <w:rStyle w:val="a6"/>
            <w:b/>
            <w:bCs/>
            <w:sz w:val="28"/>
            <w:szCs w:val="28"/>
          </w:rPr>
          <w:t>http://www.kremlin.ru/acts/bank/36698</w:t>
        </w:r>
      </w:hyperlink>
    </w:p>
    <w:p w:rsidR="00440C28" w:rsidRPr="00280EA8" w:rsidRDefault="00440C28" w:rsidP="00280EA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</w:p>
    <w:p w:rsidR="00440C28" w:rsidRPr="00280EA8" w:rsidRDefault="00440C28" w:rsidP="00280EA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280EA8">
        <w:rPr>
          <w:rStyle w:val="a4"/>
          <w:b w:val="0"/>
          <w:sz w:val="28"/>
          <w:szCs w:val="28"/>
          <w:shd w:val="clear" w:color="auto" w:fill="FFFFFF"/>
        </w:rPr>
        <w:lastRenderedPageBreak/>
        <w:t>Приказ Министерства просвещения РФ от 8 ноября 2021 г № 800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301E61" w:rsidRPr="00280EA8" w:rsidRDefault="00853BA9" w:rsidP="00280EA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5B6374"/>
          <w:sz w:val="28"/>
          <w:szCs w:val="28"/>
          <w:shd w:val="clear" w:color="auto" w:fill="FFFFFF"/>
        </w:rPr>
      </w:pPr>
      <w:hyperlink r:id="rId5" w:history="1">
        <w:r w:rsidR="00440C28" w:rsidRPr="00280EA8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https://docs.cntd.ru/document/727382831</w:t>
        </w:r>
      </w:hyperlink>
    </w:p>
    <w:p w:rsidR="00440C28" w:rsidRPr="00280EA8" w:rsidRDefault="00440C28" w:rsidP="00280EA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073F0"/>
          <w:sz w:val="28"/>
          <w:szCs w:val="28"/>
          <w:lang w:eastAsia="ru-RU"/>
        </w:rPr>
      </w:pPr>
    </w:p>
    <w:p w:rsidR="00440C28" w:rsidRPr="00280EA8" w:rsidRDefault="009069C3" w:rsidP="00280E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A2C40"/>
          <w:sz w:val="28"/>
          <w:szCs w:val="28"/>
          <w:lang w:eastAsia="ru-RU"/>
        </w:rPr>
      </w:pPr>
      <w:hyperlink r:id="rId6" w:history="1">
        <w:r w:rsidR="00440C28" w:rsidRPr="009069C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 Министерства просвещения Российской Федерации от 19 января 2023 № 37 "О внесении изменений в Порядок проведения ГИА по образовательным программам СПО, утвержденный приказом Министерства просвещения Российской Федерации от 8 ноября 2021 № 800"</w:t>
        </w:r>
        <w:r w:rsidRPr="009069C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</w:hyperlink>
    </w:p>
    <w:p w:rsidR="00440C28" w:rsidRPr="00280EA8" w:rsidRDefault="00440C28" w:rsidP="00280EA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5B6374"/>
          <w:sz w:val="28"/>
          <w:szCs w:val="28"/>
          <w:lang w:eastAsia="ru-RU"/>
        </w:rPr>
      </w:pPr>
    </w:p>
    <w:p w:rsidR="00440C28" w:rsidRPr="00280EA8" w:rsidRDefault="009069C3" w:rsidP="00280E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A2C40"/>
          <w:sz w:val="28"/>
          <w:szCs w:val="28"/>
          <w:shd w:val="clear" w:color="auto" w:fill="FFFFFF"/>
        </w:rPr>
      </w:pPr>
      <w:hyperlink r:id="rId7" w:history="1">
        <w:r w:rsidR="00440C28" w:rsidRPr="009069C3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Приказ Министерства просвещения Российской Федерации от 17 апреля 2023 № 285 "Об операторе демонстрационного экзамена базового и профильного уровней по образовательным программам среднего профессионального образования"</w:t>
        </w:r>
      </w:hyperlink>
      <w:r w:rsidR="00440C28" w:rsidRPr="00280EA8">
        <w:rPr>
          <w:rFonts w:ascii="Times New Roman" w:hAnsi="Times New Roman" w:cs="Times New Roman"/>
          <w:bCs/>
          <w:color w:val="2A2C40"/>
          <w:sz w:val="28"/>
          <w:szCs w:val="28"/>
          <w:shd w:val="clear" w:color="auto" w:fill="FFFFFF"/>
        </w:rPr>
        <w:t>.</w:t>
      </w:r>
    </w:p>
    <w:p w:rsidR="00761C97" w:rsidRPr="00280EA8" w:rsidRDefault="00761C97" w:rsidP="00280E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A2C40"/>
          <w:sz w:val="28"/>
          <w:szCs w:val="28"/>
          <w:shd w:val="clear" w:color="auto" w:fill="FFFFFF"/>
        </w:rPr>
      </w:pPr>
    </w:p>
    <w:p w:rsidR="00761C97" w:rsidRPr="00280EA8" w:rsidRDefault="00761C97" w:rsidP="00280E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0EA8">
        <w:rPr>
          <w:sz w:val="28"/>
          <w:szCs w:val="28"/>
        </w:rPr>
        <w:t xml:space="preserve">В 2023 году ФГБОУ </w:t>
      </w:r>
      <w:proofErr w:type="gramStart"/>
      <w:r w:rsidRPr="00280EA8">
        <w:rPr>
          <w:sz w:val="28"/>
          <w:szCs w:val="28"/>
        </w:rPr>
        <w:t>ВО</w:t>
      </w:r>
      <w:proofErr w:type="gramEnd"/>
      <w:r w:rsidRPr="00280EA8">
        <w:rPr>
          <w:sz w:val="28"/>
          <w:szCs w:val="28"/>
        </w:rPr>
        <w:t xml:space="preserve"> «Воронежский государственный лесотехнический университет имени Г.Ф. Морозова» проводит государственную итоговую аттестацию в форме демонстрационного экзамена по компетенциям «Бухгалтерский учет», «Ремонт и обслуживание легковых автомобилей», «Программные решения для бизнеса», «Администрирование отелей» обучающихся по программам среднего профессионального образования 38.02.01 Экономика и бухгалтерский учет (по отраслям), 23.02.07 Техническое обслуживание и ремонт двигателей, систем и агрегатов автомобилей, 23.01.17 Мастер по ремонту и обслуживанию автомобилей, 09.02.07 Информационные системы и программирование, 43.02.14 Гостиничное дело.</w:t>
      </w:r>
    </w:p>
    <w:p w:rsidR="00761C97" w:rsidRPr="00280EA8" w:rsidRDefault="00761C97" w:rsidP="00280E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0EA8">
        <w:rPr>
          <w:sz w:val="28"/>
          <w:szCs w:val="28"/>
        </w:rPr>
        <w:t>Для реализации этой возможности на базе Воронежского государственного лесотехнического университета имени Г. Ф. Морозова созданы центры проведения демонстрационного экзамена.</w:t>
      </w:r>
    </w:p>
    <w:p w:rsidR="00761C97" w:rsidRPr="00280EA8" w:rsidRDefault="00761C97" w:rsidP="00280E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61C97" w:rsidRPr="00280EA8" w:rsidRDefault="00761C97" w:rsidP="00280E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0EA8">
        <w:rPr>
          <w:sz w:val="28"/>
          <w:szCs w:val="28"/>
        </w:rPr>
        <w:t>Количество рабочих мест в ЦПДЭ варьируется от 6 до 12.</w:t>
      </w:r>
    </w:p>
    <w:p w:rsidR="00DA7E22" w:rsidRPr="00280EA8" w:rsidRDefault="00DA7E22" w:rsidP="0028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E22" w:rsidRPr="00280EA8" w:rsidRDefault="009069C3" w:rsidP="00280EA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hyperlink r:id="rId8" w:history="1">
        <w:r w:rsidR="00DA7E22" w:rsidRPr="009069C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Приказ ФГБОУ ДПО ИРПО от 30 декабря 2022 № П-985 "О введении в действие временных методических указаний по проведению демонстрационного экзамена"</w:t>
        </w:r>
      </w:hyperlink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DA7E22" w:rsidRPr="00280EA8" w:rsidRDefault="00DA7E22" w:rsidP="00280EA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DA7E22" w:rsidRPr="00280EA8" w:rsidRDefault="009069C3" w:rsidP="0028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hyperlink r:id="rId9" w:history="1">
        <w:r w:rsidR="00DA7E22" w:rsidRPr="009069C3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Инфраструктурный лист КОД 1.1 по компетенции «Бухгалтерский учет»</w:t>
        </w:r>
      </w:hyperlink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069C3" w:rsidRDefault="009069C3" w:rsidP="0028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hyperlink r:id="rId10" w:history="1">
        <w:r w:rsidR="00DA7E22" w:rsidRPr="009069C3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Инфраструктурный лист КОД 1.1 по компетенции «Программные решения для бизнеса»</w:t>
        </w:r>
      </w:hyperlink>
      <w:r w:rsidR="00DA7E22" w:rsidRPr="00280E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A7E22" w:rsidRPr="00280EA8" w:rsidRDefault="009069C3" w:rsidP="0028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hyperlink r:id="rId11" w:history="1">
        <w:r w:rsidR="00DA7E22" w:rsidRPr="009069C3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Инфраструктурный лист КОД 1.1 по компетенции «Администрирование отеля»</w:t>
        </w:r>
      </w:hyperlink>
      <w:r w:rsidR="00DA7E22" w:rsidRPr="00280E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A7E22" w:rsidRPr="00280EA8" w:rsidRDefault="009069C3" w:rsidP="0028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hyperlink r:id="rId12" w:history="1">
        <w:r w:rsidR="00DA7E22" w:rsidRPr="009069C3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Инфраструктурный лист КОД 1.6 по компетенции «Ремонт и обслуживание легковых автомобилей»</w:t>
        </w:r>
      </w:hyperlink>
      <w:r w:rsidR="00DA7E22" w:rsidRPr="00280E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A7E22" w:rsidRPr="009069C3" w:rsidRDefault="00BB5579" w:rsidP="009069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3" w:history="1">
        <w:r w:rsidR="00DA7E22" w:rsidRPr="00BB5579">
          <w:rPr>
            <w:rStyle w:val="a6"/>
            <w:rFonts w:ascii="Times New Roman" w:hAnsi="Times New Roman" w:cs="Times New Roman"/>
            <w:sz w:val="28"/>
          </w:rPr>
          <w:t>Оценочные материалы для демонстрационного экзамена по компетенции «Бухгалтерский учет»</w:t>
        </w:r>
      </w:hyperlink>
      <w:r w:rsidR="009069C3" w:rsidRPr="009069C3">
        <w:rPr>
          <w:rFonts w:ascii="Times New Roman" w:hAnsi="Times New Roman" w:cs="Times New Roman"/>
        </w:rPr>
        <w:t xml:space="preserve"> </w:t>
      </w:r>
    </w:p>
    <w:p w:rsidR="00DA7E22" w:rsidRPr="00BB5579" w:rsidRDefault="00BB5579" w:rsidP="00BB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DA7E22" w:rsidRPr="00BB5579">
          <w:rPr>
            <w:rStyle w:val="a6"/>
            <w:rFonts w:ascii="Times New Roman" w:hAnsi="Times New Roman" w:cs="Times New Roman"/>
            <w:sz w:val="28"/>
          </w:rPr>
          <w:t>Оценочные материалы для демонстрационного экзамена по компетенции «Программные решения для бизнеса»</w:t>
        </w:r>
      </w:hyperlink>
      <w:r w:rsidR="00DA7E22" w:rsidRPr="00BB5579">
        <w:rPr>
          <w:rFonts w:ascii="Times New Roman" w:hAnsi="Times New Roman" w:cs="Times New Roman"/>
          <w:sz w:val="28"/>
        </w:rPr>
        <w:t xml:space="preserve"> </w:t>
      </w:r>
    </w:p>
    <w:p w:rsidR="00DA7E22" w:rsidRPr="00BB5579" w:rsidRDefault="00BB5579" w:rsidP="00BB55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5" w:history="1">
        <w:r w:rsidR="00DA7E22" w:rsidRPr="00BB5579">
          <w:rPr>
            <w:rStyle w:val="a6"/>
            <w:rFonts w:ascii="Times New Roman" w:hAnsi="Times New Roman" w:cs="Times New Roman"/>
            <w:sz w:val="28"/>
          </w:rPr>
          <w:t>Оценочные материалы для демонстрационного экзамена по компетенции «Администрирование отеля»</w:t>
        </w:r>
      </w:hyperlink>
      <w:r w:rsidR="00DA7E22" w:rsidRPr="00BB5579">
        <w:rPr>
          <w:rFonts w:ascii="Times New Roman" w:hAnsi="Times New Roman" w:cs="Times New Roman"/>
          <w:sz w:val="28"/>
        </w:rPr>
        <w:t xml:space="preserve"> </w:t>
      </w:r>
    </w:p>
    <w:p w:rsidR="00DA7E22" w:rsidRPr="00BB5579" w:rsidRDefault="00BB5579" w:rsidP="00BB55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6" w:history="1">
        <w:r w:rsidR="00DA7E22" w:rsidRPr="00BB5579">
          <w:rPr>
            <w:rStyle w:val="a6"/>
            <w:rFonts w:ascii="Times New Roman" w:hAnsi="Times New Roman" w:cs="Times New Roman"/>
            <w:sz w:val="28"/>
          </w:rPr>
          <w:t>Оценочные материалы для демонстрационного экзамена по компетенции «Ремонт и обслуживание легковых автомобилей»</w:t>
        </w:r>
      </w:hyperlink>
      <w:r w:rsidR="00DA7E22" w:rsidRPr="00BB5579">
        <w:rPr>
          <w:rFonts w:ascii="Times New Roman" w:hAnsi="Times New Roman" w:cs="Times New Roman"/>
          <w:sz w:val="28"/>
        </w:rPr>
        <w:t xml:space="preserve"> </w:t>
      </w:r>
    </w:p>
    <w:p w:rsidR="00DA7E22" w:rsidRPr="00280EA8" w:rsidRDefault="00DA7E22" w:rsidP="00280E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E22" w:rsidRPr="00280EA8" w:rsidRDefault="00DA21BB" w:rsidP="0028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hyperlink r:id="rId17" w:history="1">
        <w:r w:rsidR="00DA7E22" w:rsidRPr="00DA21BB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Программа итоговой государственной аттестации по программе среднего профессионального образования 38.02.01 Экономика и бухгалтерский учет (по отраслям)</w:t>
        </w:r>
      </w:hyperlink>
      <w:r w:rsidR="00DA7E22" w:rsidRPr="00280E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A7E22" w:rsidRPr="00280EA8" w:rsidRDefault="00DA21BB" w:rsidP="0028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A7E22" w:rsidRPr="00DA21BB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Программа итоговой государственной аттестации по программе среднего профессионального образования 09.02.07 </w:t>
        </w:r>
        <w:r w:rsidR="00DA7E22" w:rsidRPr="00DA21BB">
          <w:rPr>
            <w:rStyle w:val="a6"/>
            <w:rFonts w:ascii="Times New Roman" w:hAnsi="Times New Roman" w:cs="Times New Roman"/>
            <w:sz w:val="28"/>
            <w:szCs w:val="28"/>
          </w:rPr>
          <w:t>Информационные системы и программирование</w:t>
        </w:r>
      </w:hyperlink>
      <w:r w:rsidR="00DA7E22" w:rsidRPr="00280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22" w:rsidRPr="00280EA8" w:rsidRDefault="00DA21BB" w:rsidP="00280E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DA7E22" w:rsidRPr="00DA21BB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Программа итоговой государственной аттестации по программе среднего профессионального образования </w:t>
        </w:r>
        <w:r w:rsidR="00DA7E22" w:rsidRPr="00DA21BB">
          <w:rPr>
            <w:rStyle w:val="a6"/>
            <w:rFonts w:ascii="Times New Roman" w:hAnsi="Times New Roman" w:cs="Times New Roman"/>
            <w:sz w:val="28"/>
            <w:szCs w:val="28"/>
          </w:rPr>
          <w:t>43.02.14 Гостиничное дело</w:t>
        </w:r>
      </w:hyperlink>
      <w:r w:rsidR="00DA7E22" w:rsidRPr="00280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22" w:rsidRPr="00280EA8" w:rsidRDefault="00DA21BB" w:rsidP="0028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DA7E22" w:rsidRPr="00DA21BB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Программа итоговой государственной аттестации по программе среднего профессионального образования </w:t>
        </w:r>
        <w:r w:rsidR="00DA7E22" w:rsidRPr="00DA21BB">
          <w:rPr>
            <w:rStyle w:val="a6"/>
            <w:rFonts w:ascii="Times New Roman" w:hAnsi="Times New Roman" w:cs="Times New Roman"/>
            <w:sz w:val="28"/>
            <w:szCs w:val="28"/>
          </w:rPr>
          <w:t>23.02.07 Техническое обслуживание и ремонт двигателей, систем и агрегатов автомобилей</w:t>
        </w:r>
      </w:hyperlink>
      <w:r w:rsidR="00DA7E22" w:rsidRPr="00280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22" w:rsidRPr="00280EA8" w:rsidRDefault="00DA21BB" w:rsidP="00280E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DA7E22" w:rsidRPr="00DA21BB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Программа итоговой государственной аттестации по программе среднего профессионального образования </w:t>
        </w:r>
        <w:r w:rsidR="00DA7E22" w:rsidRPr="00DA21BB">
          <w:rPr>
            <w:rStyle w:val="a6"/>
            <w:rFonts w:ascii="Times New Roman" w:hAnsi="Times New Roman" w:cs="Times New Roman"/>
            <w:sz w:val="28"/>
            <w:szCs w:val="28"/>
          </w:rPr>
          <w:t>23.01.17 Мастер по ремонту и обслуживанию автомобилей</w:t>
        </w:r>
      </w:hyperlink>
      <w:r w:rsidR="00DA7E22" w:rsidRPr="00280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7A6" w:rsidRPr="00280EA8" w:rsidRDefault="00B047A6" w:rsidP="0028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E22" w:rsidRPr="00B047A6" w:rsidRDefault="00B047A6" w:rsidP="00280E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Pr="00280EA8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Официальный сайт </w:t>
        </w:r>
        <w:r w:rsidRPr="00280EA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ФГБОУ ДПО «Институт развития профессионального образования»</w:t>
        </w:r>
      </w:hyperlink>
    </w:p>
    <w:sectPr w:rsidR="00DA7E22" w:rsidRPr="00B047A6" w:rsidSect="0030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0C28"/>
    <w:rsid w:val="00280EA8"/>
    <w:rsid w:val="00301E61"/>
    <w:rsid w:val="00375A91"/>
    <w:rsid w:val="00440C28"/>
    <w:rsid w:val="004C1528"/>
    <w:rsid w:val="00761C97"/>
    <w:rsid w:val="00853BA9"/>
    <w:rsid w:val="009069C3"/>
    <w:rsid w:val="00AB1CF0"/>
    <w:rsid w:val="00AF1671"/>
    <w:rsid w:val="00B047A6"/>
    <w:rsid w:val="00BB5579"/>
    <w:rsid w:val="00BD2752"/>
    <w:rsid w:val="00DA21BB"/>
    <w:rsid w:val="00DA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61"/>
  </w:style>
  <w:style w:type="paragraph" w:styleId="1">
    <w:name w:val="heading 1"/>
    <w:basedOn w:val="a"/>
    <w:link w:val="10"/>
    <w:uiPriority w:val="9"/>
    <w:qFormat/>
    <w:rsid w:val="00440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C28"/>
    <w:rPr>
      <w:b/>
      <w:bCs/>
    </w:rPr>
  </w:style>
  <w:style w:type="character" w:styleId="a5">
    <w:name w:val="Emphasis"/>
    <w:basedOn w:val="a0"/>
    <w:uiPriority w:val="20"/>
    <w:qFormat/>
    <w:rsid w:val="00440C28"/>
    <w:rPr>
      <w:i/>
      <w:iCs/>
    </w:rPr>
  </w:style>
  <w:style w:type="character" w:styleId="a6">
    <w:name w:val="Hyperlink"/>
    <w:basedOn w:val="a0"/>
    <w:uiPriority w:val="99"/>
    <w:unhideWhenUsed/>
    <w:rsid w:val="00440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2;&#1072;&#1079;%20&#1086;&#1090;%2030%20&#1076;&#1077;&#1082;&#1072;&#1073;&#1088;&#1103;%202022%20&#8470;%20&#1055;-985.pdf" TargetMode="External"/><Relationship Id="rId13" Type="http://schemas.openxmlformats.org/officeDocument/2006/relationships/hyperlink" Target="&#1054;&#1094;&#1077;&#1085;&#1086;&#1095;&#1085;&#1099;&#1077;%20&#1084;&#1072;&#1090;&#1077;&#1088;&#1080;&#1072;&#1083;&#1099;%20&#1076;&#1083;&#1103;%20&#1076;&#1077;&#1084;&#1086;&#1085;&#1089;&#1090;&#1088;&#1072;&#1094;&#1080;&#1086;&#1085;&#1085;&#1086;&#1075;&#1086;%20&#1101;&#1082;&#1079;&#1072;&#1084;&#1077;&#1085;&#1072;%20&#1087;&#1086;%20&#1082;&#1086;&#1084;&#1087;&#1077;&#1090;&#1077;&#1085;&#1094;&#1080;&#1080;%20&#171;&#1041;&#1091;&#1093;&#1075;&#1072;&#1083;&#1090;&#1077;&#1088;&#1089;&#1082;&#1080;&#1081;%20&#1091;&#1095;&#1077;&#1090;&#187;.pdf" TargetMode="External"/><Relationship Id="rId18" Type="http://schemas.openxmlformats.org/officeDocument/2006/relationships/hyperlink" Target="https://vgltu.ru/sveden/education/informaciya-po-obrazovatel-nym-programmam-spo-2022-g-priyom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gltu.ru/sveden/education/informaciya-po-obrazovatel-nym-programmam-spo-2022-g-priyoma/" TargetMode="External"/><Relationship Id="rId7" Type="http://schemas.openxmlformats.org/officeDocument/2006/relationships/hyperlink" Target="&#1055;&#1088;&#1080;&#1082;&#1072;&#1079;%20&#8470;285%20&#1086;&#1090;%2017.04.2023.pdf" TargetMode="External"/><Relationship Id="rId12" Type="http://schemas.openxmlformats.org/officeDocument/2006/relationships/hyperlink" Target="&#1048;&#1085;&#1092;&#1088;&#1072;&#1089;&#1090;&#1088;&#1091;&#1082;&#1090;&#1091;&#1088;&#1085;&#1099;&#1081;%20&#1083;&#1080;&#1089;&#1090;%20&#1050;&#1054;&#1044;%201.6%20&#1087;&#1086;%20&#1082;&#1086;&#1084;&#1087;&#1077;&#1090;&#1077;&#1085;&#1094;&#1080;&#1080;%20&#171;&#1056;&#1077;&#1084;&#1086;&#1085;&#1090;%20&#1080;%20&#1086;&#1073;&#1089;&#1083;&#1091;&#1078;&#1080;&#1074;&#1072;&#1085;&#1080;&#1077;%20&#1083;&#1077;&#1075;&#1082;&#1086;&#1074;&#1099;&#1093;%20&#1072;&#1074;&#1090;&#1086;&#1084;&#1086;&#1073;&#1080;&#1083;&#1077;&#1081;&#187;.xlsx" TargetMode="External"/><Relationship Id="rId17" Type="http://schemas.openxmlformats.org/officeDocument/2006/relationships/hyperlink" Target="https://vgltu.ru/sveden/education/informaciya-po-obrazovatel-nym-programmam-spo-2022-g-priyoma/" TargetMode="External"/><Relationship Id="rId2" Type="http://schemas.openxmlformats.org/officeDocument/2006/relationships/settings" Target="settings.xml"/><Relationship Id="rId16" Type="http://schemas.openxmlformats.org/officeDocument/2006/relationships/hyperlink" Target="&#1054;&#1094;&#1077;&#1085;&#1086;&#1095;&#1085;&#1099;&#1077;%20&#1084;&#1072;&#1090;&#1077;&#1088;&#1080;&#1072;&#1083;&#1099;%20&#1076;&#1083;&#1103;%20&#1076;&#1077;&#1084;&#1086;&#1085;&#1089;&#1090;&#1088;&#1072;&#1094;&#1080;&#1086;&#1085;&#1085;&#1086;&#1075;&#1086;%20&#1101;&#1082;&#1079;&#1072;&#1084;&#1077;&#1085;&#1072;%20&#1087;&#1086;%20&#1082;&#1086;&#1084;&#1087;&#1077;&#1090;&#1077;&#1085;&#1094;&#1080;&#1080;%20&#171;&#1056;&#1077;&#1084;&#1086;&#1085;&#1090;%20&#1080;%20&#1086;&#1073;&#1089;&#1083;&#1091;&#1078;&#1080;&#1074;&#1072;&#1085;&#1080;&#1077;%20&#1083;&#1077;&#1075;&#1082;&#1086;&#1074;&#1099;&#1093;%20&#1072;&#1074;&#1090;&#1086;&#1084;&#1086;&#1073;&#1080;&#1083;&#1077;&#1081;&#187;.pdf" TargetMode="External"/><Relationship Id="rId20" Type="http://schemas.openxmlformats.org/officeDocument/2006/relationships/hyperlink" Target="https://vgltu.ru/sveden/education/informaciya-po-obrazovatel-nym-programmam-spo-2022-g-priyoma/" TargetMode="External"/><Relationship Id="rId1" Type="http://schemas.openxmlformats.org/officeDocument/2006/relationships/styles" Target="styles.xml"/><Relationship Id="rId6" Type="http://schemas.openxmlformats.org/officeDocument/2006/relationships/hyperlink" Target="&#1055;&#1088;&#1080;&#1082;&#1072;&#1079;%20&#1086;&#1090;%2019.01.20233%20&#8470;37%20&#1054;%20&#1074;&#1085;&#1077;&#1089;&#1077;&#1085;&#1080;&#1080;%20&#1080;&#1079;&#1084;&#1077;&#1085;&#1077;&#1085;&#1080;&#1081;%20&#1074;%20&#1055;&#1086;&#1088;&#1103;&#1076;&#1086;&#1082;%20&#1043;&#1048;&#1040;%20&#1087;&#1086;%20&#1087;&#1088;&#1086;&#1075;&#1088;&#1072;&#1084;&#1084;&#1072;&#1084;%20&#1057;&#1055;&#1054;.pdf" TargetMode="External"/><Relationship Id="rId11" Type="http://schemas.openxmlformats.org/officeDocument/2006/relationships/hyperlink" Target="&#1048;&#1085;&#1092;&#1088;&#1072;&#1089;&#1090;&#1088;&#1091;&#1082;&#1090;&#1091;&#1088;&#1085;&#1099;&#1081;%20&#1083;&#1080;&#1089;&#1090;%20&#1050;&#1054;&#1044;%201.1%20&#1087;&#1086;%20&#1082;&#1086;&#1084;&#1087;&#1077;&#1090;&#1077;&#1085;&#1094;&#1080;&#1080;%20&#171;&#1040;&#1076;&#1084;&#1080;&#1085;&#1080;&#1089;&#1090;&#1088;&#1080;&#1088;&#1086;&#1074;&#1072;&#1085;&#1080;&#1077;%20&#1086;&#1090;&#1077;&#1083;&#1103;&#187;.xls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cntd.ru/document/727382831" TargetMode="External"/><Relationship Id="rId15" Type="http://schemas.openxmlformats.org/officeDocument/2006/relationships/hyperlink" Target="&#1054;&#1094;&#1077;&#1085;&#1086;&#1095;&#1085;&#1099;&#1077;%20&#1084;&#1072;&#1090;&#1077;&#1088;&#1080;&#1072;&#1083;&#1099;%20&#1076;&#1083;&#1103;%20&#1076;&#1077;&#1084;&#1086;&#1085;&#1089;&#1090;&#1088;&#1072;&#1094;&#1080;&#1086;&#1085;&#1085;&#1086;&#1075;&#1086;%20&#1101;&#1082;&#1079;&#1072;&#1084;&#1077;&#1085;&#1072;%20&#1087;&#1086;%20&#1082;&#1086;&#1084;&#1087;&#1077;&#1090;&#1077;&#1085;&#1094;&#1080;&#1080;%20&#171;&#1040;&#1076;&#1084;&#1080;&#1085;&#1080;&#1089;&#1090;&#1088;&#1080;&#1088;&#1086;&#1074;&#1072;&#1085;&#1080;&#1077;%20&#1086;&#1090;&#1077;&#1083;&#1103;&#187;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&#1048;&#1085;&#1092;&#1088;&#1072;&#1089;&#1090;&#1088;&#1091;&#1082;&#1090;&#1091;&#1088;&#1085;&#1099;&#1081;%20&#1083;&#1080;&#1089;&#1090;%20&#1050;&#1054;&#1044;%201.1%20&#1087;&#1086;%20&#1082;&#1086;&#1084;&#1087;&#1077;&#1090;&#1077;&#1085;&#1094;&#1080;&#1080;%20&#171;&#1055;&#1088;&#1086;&#1075;&#1088;&#1072;&#1084;&#1084;&#1085;&#1099;&#1077;%20&#1088;&#1077;&#1096;&#1077;&#1085;&#1080;&#1103;%20&#1076;&#1083;&#1103;%20&#1073;&#1080;&#1079;&#1085;&#1077;&#1089;&#1072;&#187;.xlsx" TargetMode="External"/><Relationship Id="rId19" Type="http://schemas.openxmlformats.org/officeDocument/2006/relationships/hyperlink" Target="https://vgltu.ru/sveden/education/informaciya-po-obrazovatel-nym-programmam-spo-2022-g-priyoma/" TargetMode="External"/><Relationship Id="rId4" Type="http://schemas.openxmlformats.org/officeDocument/2006/relationships/hyperlink" Target="http://www.kremlin.ru/acts/bank/36698" TargetMode="External"/><Relationship Id="rId9" Type="http://schemas.openxmlformats.org/officeDocument/2006/relationships/hyperlink" Target="&#1048;&#1085;&#1092;&#1088;&#1072;&#1089;&#1090;&#1088;&#1091;&#1082;&#1090;&#1091;&#1088;&#1085;&#1099;&#1081;%20&#1083;&#1080;&#1089;&#1090;%20&#1050;&#1054;&#1044;%201.1%20&#1087;&#1086;%20&#1082;&#1086;&#1084;&#1087;&#1077;&#1090;&#1077;&#1085;&#1094;&#1080;&#1080;%20&#171;&#1041;&#1091;&#1093;&#1075;&#1072;&#1083;&#1090;&#1077;&#1088;&#1089;&#1082;&#1080;&#1081;%20&#1091;&#1095;&#1077;&#1090;&#187;.xlsx" TargetMode="External"/><Relationship Id="rId14" Type="http://schemas.openxmlformats.org/officeDocument/2006/relationships/hyperlink" Target="&#1054;&#1094;&#1077;&#1085;&#1086;&#1095;&#1085;&#1099;&#1077;%20&#1084;&#1072;&#1090;&#1077;&#1088;&#1080;&#1072;&#1083;&#1099;%20&#1076;&#1083;&#1103;%20&#1076;&#1077;&#1084;&#1086;&#1085;&#1089;&#1090;&#1088;&#1072;&#1094;&#1080;&#1086;&#1085;&#1085;&#1086;&#1075;&#1086;%20&#1101;&#1082;&#1079;&#1072;&#1084;&#1077;&#1085;&#1072;%20&#1087;&#1086;%20&#1082;&#1086;&#1084;&#1087;&#1077;&#1090;&#1077;&#1085;&#1094;&#1080;&#1080;%20&#171;&#1055;&#1088;&#1086;&#1075;&#1088;&#1072;&#1084;&#1084;&#1085;&#1099;&#1077;%20&#1088;&#1077;&#1096;&#1077;&#1085;&#1080;&#1103;%20&#1076;&#1083;&#1103;%20&#1073;&#1080;&#1079;&#1085;&#1077;&#1089;&#1072;&#187;.pdf" TargetMode="External"/><Relationship Id="rId22" Type="http://schemas.openxmlformats.org/officeDocument/2006/relationships/hyperlink" Target="https://de.fir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ArtemovAY</dc:creator>
  <cp:lastModifiedBy>ArtemovAY</cp:lastModifiedBy>
  <cp:revision>6</cp:revision>
  <dcterms:created xsi:type="dcterms:W3CDTF">2023-05-30T07:34:00Z</dcterms:created>
  <dcterms:modified xsi:type="dcterms:W3CDTF">2023-05-30T07:56:00Z</dcterms:modified>
</cp:coreProperties>
</file>